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B5A49" w14:textId="185F01F9" w:rsidR="00B62BCB" w:rsidRPr="00854E58" w:rsidRDefault="001855B1" w:rsidP="00854E58">
      <w:pPr>
        <w:ind w:left="709"/>
        <w:jc w:val="both"/>
        <w:rPr>
          <w:rFonts w:ascii="Arial" w:hAnsi="Arial" w:cs="Arial"/>
          <w:b/>
        </w:rPr>
      </w:pPr>
      <w:r w:rsidRPr="00854E58">
        <w:rPr>
          <w:rFonts w:ascii="Arial" w:hAnsi="Arial" w:cs="Arial"/>
          <w:b/>
        </w:rPr>
        <w:t xml:space="preserve">Bezplatná právní poradna </w:t>
      </w:r>
      <w:r w:rsidR="00620DC6">
        <w:rPr>
          <w:rFonts w:ascii="Arial" w:hAnsi="Arial" w:cs="Arial"/>
          <w:b/>
        </w:rPr>
        <w:t>pražského magistrátu</w:t>
      </w:r>
      <w:r w:rsidR="00854E58">
        <w:rPr>
          <w:rFonts w:ascii="Arial" w:hAnsi="Arial" w:cs="Arial"/>
          <w:b/>
        </w:rPr>
        <w:t xml:space="preserve"> </w:t>
      </w:r>
      <w:r w:rsidR="00CD4B2E">
        <w:rPr>
          <w:rFonts w:ascii="Arial" w:hAnsi="Arial" w:cs="Arial"/>
          <w:b/>
        </w:rPr>
        <w:t>j</w:t>
      </w:r>
      <w:r w:rsidRPr="00854E58">
        <w:rPr>
          <w:rFonts w:ascii="Arial" w:hAnsi="Arial" w:cs="Arial"/>
          <w:b/>
        </w:rPr>
        <w:t>e</w:t>
      </w:r>
      <w:r w:rsidR="00620DC6">
        <w:rPr>
          <w:rFonts w:ascii="Arial" w:hAnsi="Arial" w:cs="Arial"/>
          <w:b/>
        </w:rPr>
        <w:t xml:space="preserve"> opět</w:t>
      </w:r>
      <w:r w:rsidR="005F2692">
        <w:rPr>
          <w:rFonts w:ascii="Arial" w:hAnsi="Arial" w:cs="Arial"/>
          <w:b/>
        </w:rPr>
        <w:t xml:space="preserve"> </w:t>
      </w:r>
      <w:r w:rsidRPr="00854E58">
        <w:rPr>
          <w:rFonts w:ascii="Arial" w:hAnsi="Arial" w:cs="Arial"/>
          <w:b/>
        </w:rPr>
        <w:t>v</w:t>
      </w:r>
      <w:r w:rsidR="00854E58" w:rsidRPr="00854E58">
        <w:rPr>
          <w:rFonts w:ascii="Arial" w:hAnsi="Arial" w:cs="Arial"/>
          <w:b/>
        </w:rPr>
        <w:t> </w:t>
      </w:r>
      <w:r w:rsidRPr="00854E58">
        <w:rPr>
          <w:rFonts w:ascii="Arial" w:hAnsi="Arial" w:cs="Arial"/>
          <w:b/>
        </w:rPr>
        <w:t>provozu</w:t>
      </w:r>
    </w:p>
    <w:p w14:paraId="501B94E4" w14:textId="6C7C452B" w:rsidR="00A2704E" w:rsidRPr="00A2704E" w:rsidRDefault="00854E58" w:rsidP="00854E58">
      <w:pPr>
        <w:ind w:left="709"/>
        <w:jc w:val="both"/>
        <w:rPr>
          <w:rFonts w:ascii="Arial" w:hAnsi="Arial" w:cs="Arial"/>
          <w:b/>
          <w:iCs/>
        </w:rPr>
      </w:pPr>
      <w:r w:rsidRPr="00854E58">
        <w:rPr>
          <w:rFonts w:ascii="Arial" w:hAnsi="Arial" w:cs="Arial"/>
          <w:b/>
        </w:rPr>
        <w:t>Bezplatná právní poradna zajišťovaná Magistrátem hl. m. Prahy ve spolupráci se studenty Právnické fakulty Univerzity Karlovy je s</w:t>
      </w:r>
      <w:r w:rsidR="0021084E">
        <w:rPr>
          <w:rFonts w:ascii="Arial" w:hAnsi="Arial" w:cs="Arial"/>
          <w:b/>
        </w:rPr>
        <w:t xml:space="preserve"> posunutým</w:t>
      </w:r>
      <w:r w:rsidRPr="00854E58">
        <w:rPr>
          <w:rFonts w:ascii="Arial" w:hAnsi="Arial" w:cs="Arial"/>
          <w:b/>
        </w:rPr>
        <w:t xml:space="preserve"> začátkem nového semestru na vysokých školách</w:t>
      </w:r>
      <w:r w:rsidR="00B36A81">
        <w:rPr>
          <w:rFonts w:ascii="Arial" w:hAnsi="Arial" w:cs="Arial"/>
          <w:b/>
        </w:rPr>
        <w:t xml:space="preserve"> opět otevřena. </w:t>
      </w:r>
      <w:r w:rsidR="00620DC6">
        <w:rPr>
          <w:rFonts w:ascii="Arial" w:hAnsi="Arial" w:cs="Arial"/>
          <w:b/>
        </w:rPr>
        <w:t>K</w:t>
      </w:r>
      <w:r w:rsidRPr="00854E58">
        <w:rPr>
          <w:rFonts w:ascii="Arial" w:hAnsi="Arial" w:cs="Arial"/>
          <w:b/>
        </w:rPr>
        <w:t xml:space="preserve"> dispozici </w:t>
      </w:r>
      <w:r w:rsidR="00620DC6">
        <w:rPr>
          <w:rFonts w:ascii="Arial" w:hAnsi="Arial" w:cs="Arial"/>
          <w:b/>
        </w:rPr>
        <w:t xml:space="preserve">je </w:t>
      </w:r>
      <w:r w:rsidRPr="00854E58">
        <w:rPr>
          <w:rFonts w:ascii="Arial" w:hAnsi="Arial" w:cs="Arial"/>
          <w:b/>
        </w:rPr>
        <w:t xml:space="preserve">Pražanům v budově Magistrátu hl. m. Prahy </w:t>
      </w:r>
      <w:r w:rsidR="0021084E">
        <w:rPr>
          <w:rFonts w:ascii="Arial" w:hAnsi="Arial" w:cs="Arial"/>
          <w:b/>
        </w:rPr>
        <w:t xml:space="preserve">v přízemí </w:t>
      </w:r>
      <w:r w:rsidRPr="00854E58">
        <w:rPr>
          <w:rFonts w:ascii="Arial" w:hAnsi="Arial" w:cs="Arial"/>
          <w:b/>
        </w:rPr>
        <w:t>Škodov</w:t>
      </w:r>
      <w:r w:rsidR="0021084E">
        <w:rPr>
          <w:rFonts w:ascii="Arial" w:hAnsi="Arial" w:cs="Arial"/>
          <w:b/>
        </w:rPr>
        <w:t>a</w:t>
      </w:r>
      <w:r w:rsidRPr="00854E58">
        <w:rPr>
          <w:rFonts w:ascii="Arial" w:hAnsi="Arial" w:cs="Arial"/>
          <w:b/>
        </w:rPr>
        <w:t xml:space="preserve"> palác</w:t>
      </w:r>
      <w:r w:rsidR="0021084E">
        <w:rPr>
          <w:rFonts w:ascii="Arial" w:hAnsi="Arial" w:cs="Arial"/>
          <w:b/>
        </w:rPr>
        <w:t>e</w:t>
      </w:r>
      <w:r w:rsidR="00750853">
        <w:rPr>
          <w:rFonts w:ascii="Arial" w:hAnsi="Arial" w:cs="Arial"/>
          <w:b/>
        </w:rPr>
        <w:t xml:space="preserve"> (přepážky č. 7 a 8), a to každou</w:t>
      </w:r>
      <w:r w:rsidRPr="00854E58">
        <w:rPr>
          <w:rFonts w:ascii="Arial" w:hAnsi="Arial" w:cs="Arial"/>
          <w:b/>
        </w:rPr>
        <w:t xml:space="preserve"> středu od 14.00 do 16.00 hodin</w:t>
      </w:r>
      <w:r w:rsidR="0021084E">
        <w:rPr>
          <w:rFonts w:ascii="Arial" w:hAnsi="Arial" w:cs="Arial"/>
          <w:b/>
        </w:rPr>
        <w:t>.</w:t>
      </w:r>
      <w:r w:rsidR="00750853">
        <w:rPr>
          <w:rFonts w:ascii="Arial" w:hAnsi="Arial" w:cs="Arial"/>
          <w:b/>
        </w:rPr>
        <w:t xml:space="preserve"> </w:t>
      </w:r>
      <w:r w:rsidR="0021084E">
        <w:rPr>
          <w:rFonts w:ascii="Arial" w:hAnsi="Arial" w:cs="Arial"/>
          <w:b/>
        </w:rPr>
        <w:t>P</w:t>
      </w:r>
      <w:r w:rsidR="00620DC6">
        <w:rPr>
          <w:rFonts w:ascii="Arial" w:hAnsi="Arial" w:cs="Arial"/>
          <w:b/>
        </w:rPr>
        <w:t>o</w:t>
      </w:r>
      <w:r w:rsidR="00750853">
        <w:rPr>
          <w:rFonts w:ascii="Arial" w:hAnsi="Arial" w:cs="Arial"/>
          <w:b/>
        </w:rPr>
        <w:t>kud to aktuální epidemická situace dovolí, bude rozšířen provoz i na pondělí od 14.00 do 16.00 hodin</w:t>
      </w:r>
      <w:r w:rsidRPr="00854E58">
        <w:rPr>
          <w:rFonts w:ascii="Arial" w:hAnsi="Arial" w:cs="Arial"/>
          <w:b/>
        </w:rPr>
        <w:t xml:space="preserve">. Návštěvu v poradně je třeba předem telefonicky objednat </w:t>
      </w:r>
      <w:r w:rsidRPr="00A2704E">
        <w:rPr>
          <w:rFonts w:ascii="Arial" w:hAnsi="Arial" w:cs="Arial"/>
          <w:b/>
        </w:rPr>
        <w:t xml:space="preserve">na čísle </w:t>
      </w:r>
      <w:r w:rsidRPr="00A2704E">
        <w:rPr>
          <w:rFonts w:ascii="Arial" w:hAnsi="Arial" w:cs="Arial"/>
          <w:b/>
          <w:bCs/>
          <w:u w:val="single"/>
        </w:rPr>
        <w:t>12444</w:t>
      </w:r>
      <w:r w:rsidR="00750853">
        <w:rPr>
          <w:rFonts w:ascii="Arial" w:hAnsi="Arial" w:cs="Arial"/>
          <w:b/>
        </w:rPr>
        <w:t xml:space="preserve">. </w:t>
      </w:r>
      <w:r w:rsidR="00A2704E" w:rsidRPr="00A2704E">
        <w:rPr>
          <w:rFonts w:ascii="Arial" w:hAnsi="Arial" w:cs="Arial"/>
          <w:b/>
          <w:iCs/>
        </w:rPr>
        <w:t xml:space="preserve">Provoz poradny bude </w:t>
      </w:r>
      <w:r w:rsidR="00750853">
        <w:rPr>
          <w:rFonts w:ascii="Arial" w:hAnsi="Arial" w:cs="Arial"/>
          <w:b/>
          <w:bCs/>
          <w:iCs/>
        </w:rPr>
        <w:t>ukončen 31.</w:t>
      </w:r>
      <w:r w:rsidR="0021084E">
        <w:rPr>
          <w:rFonts w:ascii="Arial" w:hAnsi="Arial" w:cs="Arial"/>
          <w:b/>
          <w:bCs/>
          <w:iCs/>
        </w:rPr>
        <w:t xml:space="preserve"> </w:t>
      </w:r>
      <w:r w:rsidR="00750853">
        <w:rPr>
          <w:rFonts w:ascii="Arial" w:hAnsi="Arial" w:cs="Arial"/>
          <w:b/>
          <w:bCs/>
          <w:iCs/>
        </w:rPr>
        <w:t>8.</w:t>
      </w:r>
      <w:r w:rsidR="0021084E">
        <w:rPr>
          <w:rFonts w:ascii="Arial" w:hAnsi="Arial" w:cs="Arial"/>
          <w:b/>
          <w:bCs/>
          <w:iCs/>
        </w:rPr>
        <w:t xml:space="preserve"> </w:t>
      </w:r>
      <w:r w:rsidR="00750853">
        <w:rPr>
          <w:rFonts w:ascii="Arial" w:hAnsi="Arial" w:cs="Arial"/>
          <w:b/>
          <w:bCs/>
          <w:iCs/>
        </w:rPr>
        <w:t>2021</w:t>
      </w:r>
      <w:r w:rsidR="007E30CF">
        <w:rPr>
          <w:rFonts w:ascii="Arial" w:hAnsi="Arial" w:cs="Arial"/>
          <w:b/>
          <w:iCs/>
        </w:rPr>
        <w:t xml:space="preserve"> </w:t>
      </w:r>
      <w:r w:rsidR="0021084E">
        <w:rPr>
          <w:rFonts w:ascii="Arial" w:hAnsi="Arial" w:cs="Arial"/>
          <w:b/>
          <w:iCs/>
        </w:rPr>
        <w:t xml:space="preserve">a znovu </w:t>
      </w:r>
      <w:r w:rsidR="00620DC6">
        <w:rPr>
          <w:rFonts w:ascii="Arial" w:hAnsi="Arial" w:cs="Arial"/>
          <w:b/>
          <w:iCs/>
        </w:rPr>
        <w:t>obnoven</w:t>
      </w:r>
      <w:r w:rsidR="00620DC6">
        <w:rPr>
          <w:rFonts w:ascii="Arial" w:hAnsi="Arial" w:cs="Arial"/>
          <w:b/>
          <w:iCs/>
        </w:rPr>
        <w:t xml:space="preserve"> se začátkem výuky</w:t>
      </w:r>
      <w:r w:rsidR="00620DC6">
        <w:rPr>
          <w:rFonts w:ascii="Arial" w:hAnsi="Arial" w:cs="Arial"/>
          <w:b/>
          <w:iCs/>
        </w:rPr>
        <w:t xml:space="preserve"> </w:t>
      </w:r>
      <w:r w:rsidR="007E30CF">
        <w:rPr>
          <w:rFonts w:ascii="Arial" w:hAnsi="Arial" w:cs="Arial"/>
          <w:b/>
          <w:iCs/>
        </w:rPr>
        <w:t>v říjnu 2021.</w:t>
      </w:r>
    </w:p>
    <w:p w14:paraId="7FFA3500" w14:textId="4CDD90DF" w:rsidR="00854E58" w:rsidRDefault="00854E58" w:rsidP="00854E58">
      <w:pPr>
        <w:ind w:left="709"/>
        <w:jc w:val="both"/>
        <w:rPr>
          <w:rFonts w:ascii="Arial" w:hAnsi="Arial" w:cs="Arial"/>
        </w:rPr>
      </w:pPr>
      <w:r w:rsidRPr="00FE53EC">
        <w:rPr>
          <w:rFonts w:ascii="Arial" w:hAnsi="Arial" w:cs="Arial"/>
        </w:rPr>
        <w:t xml:space="preserve">Studentská právní poradna funguje od konce roku 2014, kdy hlavní město podepsalo s pražskou právnickou fakultou smlouvu o spolupráci při její realizaci. Pečlivě vybraní posluchači docházejí do prostor magistrátu a zájemcům z řad široké veřejnosti zde poskytují pod odborným dohledem jednoduché právní rady. Mezi studenty je o stáž v právní poradně velký zájem a celý projekt se setkal se všeobecně pochvalným přijetím. </w:t>
      </w:r>
    </w:p>
    <w:p w14:paraId="1D175191" w14:textId="26EF4B73" w:rsidR="00854E58" w:rsidRPr="00A92956" w:rsidRDefault="00854E58" w:rsidP="00854E58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Poradna však svou činností nesupluje služby poskytované advokáty či notáři. Studenti zde poskytují kvalifikované základní rady pro řešení různých životních situací, které mohou </w:t>
      </w:r>
      <w:r w:rsidRPr="00A92956">
        <w:rPr>
          <w:rFonts w:ascii="Arial" w:hAnsi="Arial" w:cs="Arial"/>
        </w:rPr>
        <w:t>klientům usnadnit jejich rozhodování. Ovšem očekávat řešení složitých kauz zde není možné</w:t>
      </w:r>
      <w:r w:rsidR="004E676C" w:rsidRPr="00A92956">
        <w:rPr>
          <w:rFonts w:ascii="Arial" w:hAnsi="Arial" w:cs="Arial"/>
        </w:rPr>
        <w:t xml:space="preserve"> a v takovém případě bude klient odkázán na služby advokáta či notáře.</w:t>
      </w:r>
    </w:p>
    <w:p w14:paraId="310AF29B" w14:textId="3CBF425D" w:rsidR="00A92956" w:rsidRPr="00A92956" w:rsidRDefault="00620DC6" w:rsidP="00A92956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Poradna p</w:t>
      </w:r>
      <w:r w:rsidR="00A92956" w:rsidRPr="00A92956">
        <w:rPr>
          <w:rFonts w:ascii="Arial" w:hAnsi="Arial" w:cs="Arial"/>
        </w:rPr>
        <w:t xml:space="preserve">omůžeme s drobnými právními záležitostmi, jako </w:t>
      </w:r>
      <w:r>
        <w:rPr>
          <w:rFonts w:ascii="Arial" w:hAnsi="Arial" w:cs="Arial"/>
        </w:rPr>
        <w:t xml:space="preserve">například </w:t>
      </w:r>
      <w:r w:rsidR="00A92956" w:rsidRPr="00A92956">
        <w:rPr>
          <w:rFonts w:ascii="Arial" w:hAnsi="Arial" w:cs="Arial"/>
        </w:rPr>
        <w:t>jak lze řešit sousedské spory, na co nezapomenout v nájemní smlouvě, jaké náležitosti by měla mít závěť či jak vyřešit problém ze soužití bytového družstva. Poskytuje především právní pomoc ohledně možností řešení vzniklé situace</w:t>
      </w:r>
      <w:r w:rsidR="00A92956" w:rsidRPr="00A92956">
        <w:rPr>
          <w:rFonts w:ascii="Arial" w:eastAsia="Times New Roman" w:hAnsi="Arial" w:cs="Arial"/>
          <w:lang w:eastAsia="cs-CZ"/>
        </w:rPr>
        <w:t>, n</w:t>
      </w:r>
      <w:r w:rsidR="00A92956" w:rsidRPr="00A92956">
        <w:rPr>
          <w:rFonts w:ascii="Arial" w:hAnsi="Arial" w:cs="Arial"/>
        </w:rPr>
        <w:t>evyhotovuje žádná písemná podání ani smlouvy. Klient</w:t>
      </w:r>
      <w:r>
        <w:rPr>
          <w:rFonts w:ascii="Arial" w:hAnsi="Arial" w:cs="Arial"/>
        </w:rPr>
        <w:t>i by si s sebou</w:t>
      </w:r>
      <w:r w:rsidR="00A92956" w:rsidRPr="00A92956">
        <w:rPr>
          <w:rFonts w:ascii="Arial" w:hAnsi="Arial" w:cs="Arial"/>
        </w:rPr>
        <w:t xml:space="preserve"> do poradny </w:t>
      </w:r>
      <w:r>
        <w:rPr>
          <w:rFonts w:ascii="Arial" w:hAnsi="Arial" w:cs="Arial"/>
        </w:rPr>
        <w:t xml:space="preserve">měli </w:t>
      </w:r>
      <w:r w:rsidR="00A92956" w:rsidRPr="00A92956">
        <w:rPr>
          <w:rFonts w:ascii="Arial" w:hAnsi="Arial" w:cs="Arial"/>
        </w:rPr>
        <w:t>vzít veškeré dokumenty, které se jejich problému týkají.</w:t>
      </w:r>
      <w:r w:rsidR="00750853">
        <w:rPr>
          <w:rFonts w:ascii="Arial" w:hAnsi="Arial" w:cs="Arial"/>
        </w:rPr>
        <w:t xml:space="preserve"> </w:t>
      </w:r>
    </w:p>
    <w:p w14:paraId="4B705F75" w14:textId="77777777" w:rsidR="00A92956" w:rsidRPr="00854E58" w:rsidRDefault="00A92956" w:rsidP="00854E58">
      <w:pPr>
        <w:ind w:left="709"/>
        <w:jc w:val="both"/>
        <w:rPr>
          <w:rFonts w:ascii="Arial" w:hAnsi="Arial" w:cs="Arial"/>
        </w:rPr>
      </w:pPr>
    </w:p>
    <w:p w14:paraId="22A0F18F" w14:textId="77777777" w:rsidR="00854E58" w:rsidRDefault="00854E58" w:rsidP="00854E58">
      <w:pPr>
        <w:ind w:left="709"/>
        <w:jc w:val="both"/>
        <w:rPr>
          <w:rFonts w:ascii="Arial" w:hAnsi="Arial" w:cs="Arial"/>
        </w:rPr>
      </w:pPr>
    </w:p>
    <w:p w14:paraId="135FB22D" w14:textId="77777777" w:rsidR="00854E58" w:rsidRPr="00854E58" w:rsidRDefault="00854E58" w:rsidP="00854E58">
      <w:pPr>
        <w:jc w:val="both"/>
        <w:rPr>
          <w:rFonts w:ascii="Arial" w:hAnsi="Arial" w:cs="Arial"/>
          <w:b/>
        </w:rPr>
      </w:pPr>
    </w:p>
    <w:p w14:paraId="594316CD" w14:textId="77777777" w:rsidR="00854E58" w:rsidRPr="00854E58" w:rsidRDefault="00854E58">
      <w:pPr>
        <w:rPr>
          <w:rFonts w:ascii="Arial" w:hAnsi="Arial" w:cs="Arial"/>
          <w:b/>
        </w:rPr>
      </w:pPr>
    </w:p>
    <w:sectPr w:rsidR="00854E58" w:rsidRPr="00854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51C1" w14:textId="77777777" w:rsidR="00287D2E" w:rsidRDefault="00287D2E" w:rsidP="00620DC6">
      <w:pPr>
        <w:spacing w:after="0" w:line="240" w:lineRule="auto"/>
      </w:pPr>
      <w:r>
        <w:separator/>
      </w:r>
    </w:p>
  </w:endnote>
  <w:endnote w:type="continuationSeparator" w:id="0">
    <w:p w14:paraId="5050E47B" w14:textId="77777777" w:rsidR="00287D2E" w:rsidRDefault="00287D2E" w:rsidP="0062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1B20B" w14:textId="77777777" w:rsidR="00287D2E" w:rsidRDefault="00287D2E" w:rsidP="00620DC6">
      <w:pPr>
        <w:spacing w:after="0" w:line="240" w:lineRule="auto"/>
      </w:pPr>
      <w:r>
        <w:separator/>
      </w:r>
    </w:p>
  </w:footnote>
  <w:footnote w:type="continuationSeparator" w:id="0">
    <w:p w14:paraId="2B123844" w14:textId="77777777" w:rsidR="00287D2E" w:rsidRDefault="00287D2E" w:rsidP="0062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5B1"/>
    <w:rsid w:val="001746F4"/>
    <w:rsid w:val="001855B1"/>
    <w:rsid w:val="0021084E"/>
    <w:rsid w:val="00287D2E"/>
    <w:rsid w:val="004E676C"/>
    <w:rsid w:val="004F3E3B"/>
    <w:rsid w:val="005F2692"/>
    <w:rsid w:val="00620DC6"/>
    <w:rsid w:val="006B0A05"/>
    <w:rsid w:val="00741538"/>
    <w:rsid w:val="00750853"/>
    <w:rsid w:val="007E30CF"/>
    <w:rsid w:val="00854E58"/>
    <w:rsid w:val="00A2704E"/>
    <w:rsid w:val="00A92956"/>
    <w:rsid w:val="00B36A81"/>
    <w:rsid w:val="00B62BCB"/>
    <w:rsid w:val="00BB01E1"/>
    <w:rsid w:val="00BE7036"/>
    <w:rsid w:val="00C902A7"/>
    <w:rsid w:val="00CD4B2E"/>
    <w:rsid w:val="00E7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2E49"/>
  <w15:docId w15:val="{CBB121F4-FF99-4855-A817-2E07B384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54E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E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E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E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E5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4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4E58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0A0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0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0DC6"/>
  </w:style>
  <w:style w:type="paragraph" w:styleId="Zpat">
    <w:name w:val="footer"/>
    <w:basedOn w:val="Normln"/>
    <w:link w:val="ZpatChar"/>
    <w:uiPriority w:val="99"/>
    <w:unhideWhenUsed/>
    <w:rsid w:val="00620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0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Paštěka Hynek (MHMP, OKM)</dc:creator>
  <cp:lastModifiedBy>Hofman Vít (MHMP, OMM)</cp:lastModifiedBy>
  <cp:revision>3</cp:revision>
  <dcterms:created xsi:type="dcterms:W3CDTF">2021-05-10T12:58:00Z</dcterms:created>
  <dcterms:modified xsi:type="dcterms:W3CDTF">2021-05-10T13:21:00Z</dcterms:modified>
</cp:coreProperties>
</file>